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4A381" w14:textId="77777777" w:rsidR="004B5371" w:rsidRPr="00DD68F3" w:rsidRDefault="004B5371" w:rsidP="004B5371">
      <w:pPr>
        <w:pStyle w:val="Tekstpodstawowy"/>
        <w:spacing w:after="200"/>
        <w:jc w:val="right"/>
        <w:rPr>
          <w:rFonts w:ascii="Arial" w:hAnsi="Arial" w:cs="Arial"/>
          <w:sz w:val="24"/>
          <w:u w:val="single"/>
        </w:rPr>
      </w:pPr>
      <w:r w:rsidRPr="00DD68F3">
        <w:rPr>
          <w:rFonts w:ascii="Arial" w:hAnsi="Arial" w:cs="Arial"/>
          <w:sz w:val="24"/>
          <w:u w:val="single"/>
        </w:rPr>
        <w:t xml:space="preserve">Załącznik </w:t>
      </w:r>
      <w:r w:rsidR="000B0092">
        <w:rPr>
          <w:rFonts w:ascii="Arial" w:hAnsi="Arial" w:cs="Arial"/>
          <w:sz w:val="24"/>
          <w:u w:val="single"/>
        </w:rPr>
        <w:t>N</w:t>
      </w:r>
      <w:r w:rsidRPr="00DD68F3">
        <w:rPr>
          <w:rFonts w:ascii="Arial" w:hAnsi="Arial" w:cs="Arial"/>
          <w:sz w:val="24"/>
          <w:u w:val="single"/>
        </w:rPr>
        <w:t xml:space="preserve">r </w:t>
      </w:r>
      <w:r>
        <w:rPr>
          <w:rFonts w:ascii="Arial" w:hAnsi="Arial" w:cs="Arial"/>
          <w:sz w:val="24"/>
          <w:u w:val="single"/>
        </w:rPr>
        <w:t>3</w:t>
      </w:r>
      <w:r w:rsidRPr="00DD68F3">
        <w:rPr>
          <w:rFonts w:ascii="Arial" w:hAnsi="Arial" w:cs="Arial"/>
          <w:sz w:val="24"/>
          <w:u w:val="single"/>
        </w:rPr>
        <w:t xml:space="preserve"> </w:t>
      </w:r>
    </w:p>
    <w:p w14:paraId="56928A45" w14:textId="77777777" w:rsidR="000B73E7" w:rsidRPr="0023563C" w:rsidRDefault="000B73E7" w:rsidP="000B73E7">
      <w:pPr>
        <w:tabs>
          <w:tab w:val="left" w:pos="360"/>
          <w:tab w:val="left" w:pos="3765"/>
          <w:tab w:val="left" w:pos="3969"/>
        </w:tabs>
        <w:ind w:left="4111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23563C">
        <w:rPr>
          <w:rFonts w:ascii="Arial" w:hAnsi="Arial" w:cs="Arial"/>
          <w:bCs/>
          <w:sz w:val="20"/>
          <w:szCs w:val="20"/>
        </w:rPr>
        <w:t>do Uchwały Nr</w:t>
      </w:r>
      <w:r>
        <w:rPr>
          <w:rFonts w:ascii="Arial" w:hAnsi="Arial" w:cs="Arial"/>
          <w:bCs/>
          <w:sz w:val="20"/>
          <w:szCs w:val="20"/>
        </w:rPr>
        <w:t xml:space="preserve"> ………………………</w:t>
      </w:r>
      <w:r w:rsidRPr="0023563C">
        <w:rPr>
          <w:rFonts w:ascii="Arial" w:hAnsi="Arial" w:cs="Arial"/>
          <w:bCs/>
          <w:sz w:val="20"/>
          <w:szCs w:val="20"/>
        </w:rPr>
        <w:t xml:space="preserve"> Rady Miasta Sopotu </w:t>
      </w:r>
      <w:r>
        <w:rPr>
          <w:rFonts w:ascii="Arial" w:hAnsi="Arial" w:cs="Arial"/>
          <w:bCs/>
          <w:sz w:val="20"/>
          <w:szCs w:val="20"/>
        </w:rPr>
        <w:br/>
      </w:r>
      <w:r w:rsidRPr="0023563C">
        <w:rPr>
          <w:rFonts w:ascii="Arial" w:hAnsi="Arial" w:cs="Arial"/>
          <w:bCs/>
          <w:sz w:val="20"/>
          <w:szCs w:val="20"/>
        </w:rPr>
        <w:t xml:space="preserve">z dnia </w:t>
      </w:r>
      <w:r>
        <w:rPr>
          <w:rFonts w:ascii="Arial" w:hAnsi="Arial" w:cs="Arial"/>
          <w:bCs/>
          <w:sz w:val="20"/>
          <w:szCs w:val="20"/>
        </w:rPr>
        <w:t xml:space="preserve">………………. 2026 r. </w:t>
      </w:r>
      <w:r w:rsidRPr="0023563C">
        <w:rPr>
          <w:rFonts w:ascii="Arial" w:hAnsi="Arial" w:cs="Arial"/>
          <w:bCs/>
          <w:sz w:val="20"/>
          <w:szCs w:val="20"/>
        </w:rPr>
        <w:t xml:space="preserve">w sprawie uchwalenia </w:t>
      </w:r>
      <w:r w:rsidRPr="0023563C">
        <w:rPr>
          <w:rFonts w:ascii="Arial" w:eastAsia="Arial" w:hAnsi="Arial" w:cs="Arial"/>
          <w:bCs/>
          <w:sz w:val="20"/>
          <w:szCs w:val="20"/>
        </w:rPr>
        <w:t xml:space="preserve">miejscowego planu zagospodarowania przestrzennego </w:t>
      </w:r>
      <w:r w:rsidRPr="00787ABB">
        <w:rPr>
          <w:rFonts w:ascii="Arial" w:hAnsi="Arial" w:cs="Arial"/>
          <w:sz w:val="20"/>
          <w:szCs w:val="20"/>
        </w:rPr>
        <w:t>dla jednostek strukturalnych „</w:t>
      </w:r>
      <w:r>
        <w:rPr>
          <w:rFonts w:ascii="Arial" w:hAnsi="Arial" w:cs="Arial"/>
          <w:sz w:val="20"/>
          <w:szCs w:val="20"/>
        </w:rPr>
        <w:t>R</w:t>
      </w:r>
      <w:r w:rsidRPr="00787ABB">
        <w:rPr>
          <w:rFonts w:ascii="Arial" w:hAnsi="Arial" w:cs="Arial"/>
          <w:sz w:val="20"/>
          <w:szCs w:val="20"/>
        </w:rPr>
        <w:t xml:space="preserve">” w mieście Sopocie, </w:t>
      </w:r>
      <w:r>
        <w:rPr>
          <w:rFonts w:ascii="Arial" w:hAnsi="Arial" w:cs="Arial"/>
          <w:sz w:val="20"/>
          <w:szCs w:val="20"/>
        </w:rPr>
        <w:br/>
      </w:r>
      <w:r w:rsidRPr="00787ABB">
        <w:rPr>
          <w:rFonts w:ascii="Arial" w:hAnsi="Arial" w:cs="Arial"/>
          <w:sz w:val="20"/>
          <w:szCs w:val="20"/>
        </w:rPr>
        <w:t xml:space="preserve">Etap </w:t>
      </w:r>
      <w:r>
        <w:rPr>
          <w:rFonts w:ascii="Arial" w:hAnsi="Arial" w:cs="Arial"/>
          <w:sz w:val="20"/>
          <w:szCs w:val="20"/>
        </w:rPr>
        <w:t>VI</w:t>
      </w:r>
      <w:r w:rsidRPr="00787ABB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R-3</w:t>
      </w:r>
      <w:r w:rsidRPr="002B6047">
        <w:rPr>
          <w:rFonts w:ascii="Arial" w:hAnsi="Arial" w:cs="Arial"/>
          <w:sz w:val="20"/>
          <w:szCs w:val="20"/>
        </w:rPr>
        <w:t>/0</w:t>
      </w:r>
      <w:r>
        <w:rPr>
          <w:rFonts w:ascii="Arial" w:hAnsi="Arial" w:cs="Arial"/>
          <w:sz w:val="20"/>
          <w:szCs w:val="20"/>
        </w:rPr>
        <w:t>5d</w:t>
      </w:r>
      <w:r w:rsidRPr="00787ABB">
        <w:rPr>
          <w:rFonts w:ascii="Arial" w:hAnsi="Arial" w:cs="Arial"/>
          <w:sz w:val="20"/>
          <w:szCs w:val="20"/>
        </w:rPr>
        <w:t xml:space="preserve"> </w:t>
      </w:r>
      <w:r w:rsidRPr="00787ABB">
        <w:rPr>
          <w:rFonts w:ascii="Arial" w:hAnsi="Arial" w:cs="Arial"/>
          <w:bCs/>
          <w:sz w:val="20"/>
          <w:szCs w:val="20"/>
        </w:rPr>
        <w:t xml:space="preserve">(obejmujący działki ewidencyjne </w:t>
      </w:r>
      <w:r>
        <w:rPr>
          <w:rFonts w:ascii="Arial" w:hAnsi="Arial" w:cs="Arial"/>
          <w:bCs/>
          <w:sz w:val="20"/>
          <w:szCs w:val="20"/>
        </w:rPr>
        <w:br/>
      </w:r>
      <w:r w:rsidRPr="00787ABB">
        <w:rPr>
          <w:rFonts w:ascii="Arial" w:hAnsi="Arial" w:cs="Arial"/>
          <w:bCs/>
          <w:sz w:val="20"/>
          <w:szCs w:val="20"/>
        </w:rPr>
        <w:t xml:space="preserve">o numerach </w:t>
      </w:r>
      <w:r w:rsidRPr="00334167">
        <w:rPr>
          <w:rFonts w:ascii="Arial" w:hAnsi="Arial" w:cs="Arial"/>
          <w:bCs/>
          <w:sz w:val="20"/>
          <w:szCs w:val="20"/>
        </w:rPr>
        <w:t>113/1, 113/2, 113/3, 113/4, 113/5, 113/6, obręb 33</w:t>
      </w:r>
      <w:r w:rsidRPr="00787ABB">
        <w:rPr>
          <w:rFonts w:ascii="Arial" w:hAnsi="Arial" w:cs="Arial"/>
          <w:bCs/>
          <w:sz w:val="20"/>
          <w:szCs w:val="20"/>
        </w:rPr>
        <w:t>)</w:t>
      </w:r>
    </w:p>
    <w:p w14:paraId="4856E9EC" w14:textId="0218CF1B" w:rsidR="004B5371" w:rsidRDefault="004B5371" w:rsidP="0023563C">
      <w:pPr>
        <w:tabs>
          <w:tab w:val="left" w:pos="360"/>
          <w:tab w:val="left" w:pos="3765"/>
          <w:tab w:val="left" w:pos="3969"/>
        </w:tabs>
        <w:ind w:left="4111"/>
        <w:jc w:val="both"/>
        <w:rPr>
          <w:rFonts w:ascii="Arial" w:hAnsi="Arial" w:cs="Arial"/>
          <w:bCs/>
          <w:sz w:val="20"/>
          <w:szCs w:val="20"/>
        </w:rPr>
      </w:pPr>
    </w:p>
    <w:p w14:paraId="0CDC7FA0" w14:textId="77777777" w:rsidR="002C64C1" w:rsidRDefault="002C64C1" w:rsidP="004B5371">
      <w:pPr>
        <w:pStyle w:val="Tekstpodstawowy"/>
        <w:pBdr>
          <w:bottom w:val="single" w:sz="4" w:space="1" w:color="auto"/>
        </w:pBdr>
        <w:spacing w:after="200"/>
        <w:jc w:val="both"/>
        <w:rPr>
          <w:rFonts w:ascii="Arial" w:hAnsi="Arial" w:cs="Arial"/>
          <w:sz w:val="24"/>
        </w:rPr>
      </w:pPr>
    </w:p>
    <w:p w14:paraId="71690131" w14:textId="7434137C" w:rsidR="004B5371" w:rsidRPr="004B5371" w:rsidRDefault="004B5371" w:rsidP="004B5371">
      <w:pPr>
        <w:pStyle w:val="Tekstpodstawowy"/>
        <w:pBdr>
          <w:bottom w:val="single" w:sz="4" w:space="1" w:color="auto"/>
        </w:pBdr>
        <w:spacing w:after="200"/>
        <w:jc w:val="both"/>
        <w:rPr>
          <w:rFonts w:ascii="Arial" w:hAnsi="Arial" w:cs="Arial"/>
          <w:b w:val="0"/>
          <w:bCs w:val="0"/>
          <w:sz w:val="24"/>
        </w:rPr>
      </w:pPr>
      <w:r w:rsidRPr="004B5371">
        <w:rPr>
          <w:rFonts w:ascii="Arial" w:hAnsi="Arial" w:cs="Arial"/>
          <w:sz w:val="24"/>
        </w:rPr>
        <w:t>Rozstrzygnięcie o sposobie realizacji zapisanych w planie inwestycji z zakresu infrastruktury technicznej, które należą do zadań własnych gminy oraz zasadach ich finansowania, zgodnie z przepisami o finansach publicznych</w:t>
      </w:r>
      <w:r w:rsidRPr="004B5371">
        <w:rPr>
          <w:rFonts w:ascii="Arial" w:hAnsi="Arial" w:cs="Arial"/>
          <w:b w:val="0"/>
          <w:bCs w:val="0"/>
          <w:sz w:val="24"/>
        </w:rPr>
        <w:t xml:space="preserve">    </w:t>
      </w:r>
    </w:p>
    <w:p w14:paraId="142B7653" w14:textId="77777777" w:rsidR="000B73E7" w:rsidRDefault="000B73E7" w:rsidP="000B73E7">
      <w:pPr>
        <w:pStyle w:val="Tekstpodstawowy"/>
        <w:spacing w:after="80"/>
        <w:ind w:left="357" w:hanging="357"/>
        <w:jc w:val="both"/>
        <w:rPr>
          <w:rFonts w:ascii="Arial" w:hAnsi="Arial" w:cs="Arial"/>
          <w:bCs w:val="0"/>
          <w:sz w:val="20"/>
          <w:szCs w:val="20"/>
        </w:rPr>
      </w:pPr>
      <w:r>
        <w:rPr>
          <w:rFonts w:ascii="Arial" w:hAnsi="Arial" w:cs="Arial"/>
          <w:bCs w:val="0"/>
          <w:sz w:val="20"/>
          <w:szCs w:val="20"/>
        </w:rPr>
        <w:t xml:space="preserve">I. </w:t>
      </w:r>
      <w:r w:rsidRPr="00BA2ADD">
        <w:rPr>
          <w:rFonts w:ascii="Arial" w:hAnsi="Arial" w:cs="Arial"/>
          <w:bCs w:val="0"/>
          <w:sz w:val="20"/>
          <w:szCs w:val="20"/>
        </w:rPr>
        <w:t>BUDOWA DRÓG:</w:t>
      </w:r>
    </w:p>
    <w:p w14:paraId="626701B4" w14:textId="77777777" w:rsidR="000B73E7" w:rsidRPr="00BA2ADD" w:rsidRDefault="000B73E7" w:rsidP="000B73E7">
      <w:pPr>
        <w:pStyle w:val="Tekstpodstawowy"/>
        <w:tabs>
          <w:tab w:val="left" w:pos="1080"/>
        </w:tabs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W granicach obszaru objętego projektem planu n</w:t>
      </w:r>
      <w:r w:rsidRPr="00EC0B52">
        <w:rPr>
          <w:rFonts w:ascii="Arial" w:hAnsi="Arial" w:cs="Arial"/>
          <w:b w:val="0"/>
          <w:bCs w:val="0"/>
          <w:sz w:val="20"/>
          <w:szCs w:val="20"/>
        </w:rPr>
        <w:t xml:space="preserve">ie przewiduje się inwestycji drogowych, </w:t>
      </w:r>
      <w:r w:rsidRPr="00BA2ADD">
        <w:rPr>
          <w:rFonts w:ascii="Arial" w:hAnsi="Arial" w:cs="Arial"/>
          <w:b w:val="0"/>
          <w:sz w:val="20"/>
          <w:szCs w:val="20"/>
        </w:rPr>
        <w:t>które należą do zadań własnych gminy</w:t>
      </w:r>
      <w:r>
        <w:rPr>
          <w:rFonts w:ascii="Arial" w:hAnsi="Arial" w:cs="Arial"/>
          <w:b w:val="0"/>
          <w:sz w:val="20"/>
          <w:szCs w:val="20"/>
        </w:rPr>
        <w:t>.</w:t>
      </w:r>
    </w:p>
    <w:p w14:paraId="24B92F08" w14:textId="77777777" w:rsidR="000B73E7" w:rsidRDefault="000B73E7" w:rsidP="000B73E7">
      <w:pPr>
        <w:pStyle w:val="Tekstpodstawowy"/>
        <w:jc w:val="both"/>
        <w:rPr>
          <w:rFonts w:ascii="Arial" w:hAnsi="Arial" w:cs="Arial"/>
          <w:bCs w:val="0"/>
          <w:sz w:val="20"/>
          <w:szCs w:val="20"/>
        </w:rPr>
      </w:pPr>
    </w:p>
    <w:p w14:paraId="6F4E1B2C" w14:textId="77777777" w:rsidR="000B73E7" w:rsidRPr="00BA2ADD" w:rsidRDefault="000B73E7" w:rsidP="000B73E7">
      <w:pPr>
        <w:pStyle w:val="Tekstpodstawowy"/>
        <w:spacing w:after="80"/>
        <w:jc w:val="both"/>
        <w:rPr>
          <w:rFonts w:ascii="Arial" w:hAnsi="Arial" w:cs="Arial"/>
          <w:bCs w:val="0"/>
          <w:sz w:val="20"/>
          <w:szCs w:val="20"/>
        </w:rPr>
      </w:pPr>
      <w:r>
        <w:rPr>
          <w:rFonts w:ascii="Arial" w:hAnsi="Arial" w:cs="Arial"/>
          <w:bCs w:val="0"/>
          <w:sz w:val="20"/>
          <w:szCs w:val="20"/>
        </w:rPr>
        <w:t xml:space="preserve">II. </w:t>
      </w:r>
      <w:r w:rsidRPr="00BA2ADD">
        <w:rPr>
          <w:rFonts w:ascii="Arial" w:hAnsi="Arial" w:cs="Arial"/>
          <w:bCs w:val="0"/>
          <w:sz w:val="20"/>
          <w:szCs w:val="20"/>
        </w:rPr>
        <w:t>BUDOWA SIECI INFRASTRUKTURY TECHNICZNEJ:</w:t>
      </w:r>
    </w:p>
    <w:p w14:paraId="22755BF3" w14:textId="77777777" w:rsidR="000B73E7" w:rsidRDefault="000B73E7" w:rsidP="000B73E7">
      <w:pPr>
        <w:pStyle w:val="Tekstpodstawowy"/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W granicach obszaru objętego planem n</w:t>
      </w:r>
      <w:r w:rsidRPr="00B33FC3">
        <w:rPr>
          <w:rFonts w:ascii="Arial" w:hAnsi="Arial" w:cs="Arial"/>
          <w:b w:val="0"/>
          <w:bCs w:val="0"/>
          <w:sz w:val="20"/>
          <w:szCs w:val="20"/>
        </w:rPr>
        <w:t>ie przewiduje się inwestycji</w:t>
      </w:r>
      <w:r w:rsidRPr="00B33FC3">
        <w:rPr>
          <w:rFonts w:ascii="Arial" w:hAnsi="Arial" w:cs="Arial"/>
          <w:sz w:val="20"/>
          <w:szCs w:val="20"/>
        </w:rPr>
        <w:t xml:space="preserve"> </w:t>
      </w:r>
      <w:r w:rsidRPr="00B33FC3">
        <w:rPr>
          <w:rFonts w:ascii="Arial" w:hAnsi="Arial" w:cs="Arial"/>
          <w:b w:val="0"/>
          <w:sz w:val="20"/>
          <w:szCs w:val="20"/>
        </w:rPr>
        <w:t>z zakresu infrastruktury technicznej, które należą do zadań własnych gminy.</w:t>
      </w:r>
    </w:p>
    <w:p w14:paraId="0B554196" w14:textId="77777777" w:rsidR="000B73E7" w:rsidRDefault="000B73E7" w:rsidP="000B73E7"/>
    <w:p w14:paraId="1A79F20B" w14:textId="77777777" w:rsidR="00BE5C85" w:rsidRDefault="00BE5C85" w:rsidP="004B5371"/>
    <w:p w14:paraId="712ABCA9" w14:textId="77777777" w:rsidR="00BE5C85" w:rsidRDefault="00BE5C85" w:rsidP="004B5371"/>
    <w:sectPr w:rsidR="00BE5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55B29"/>
    <w:multiLevelType w:val="hybridMultilevel"/>
    <w:tmpl w:val="C4AA25C8"/>
    <w:lvl w:ilvl="0" w:tplc="004A560E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44F34"/>
    <w:multiLevelType w:val="hybridMultilevel"/>
    <w:tmpl w:val="9A121E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485747">
    <w:abstractNumId w:val="1"/>
  </w:num>
  <w:num w:numId="2" w16cid:durableId="834226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371"/>
    <w:rsid w:val="000B0092"/>
    <w:rsid w:val="000B73E7"/>
    <w:rsid w:val="0023563C"/>
    <w:rsid w:val="002C64C1"/>
    <w:rsid w:val="00305BFD"/>
    <w:rsid w:val="00345648"/>
    <w:rsid w:val="003A3067"/>
    <w:rsid w:val="00415D5F"/>
    <w:rsid w:val="00423AED"/>
    <w:rsid w:val="00425566"/>
    <w:rsid w:val="004B5371"/>
    <w:rsid w:val="00602E0B"/>
    <w:rsid w:val="00693B5C"/>
    <w:rsid w:val="00731C0F"/>
    <w:rsid w:val="00744779"/>
    <w:rsid w:val="00844FF5"/>
    <w:rsid w:val="00893A7F"/>
    <w:rsid w:val="00902EFB"/>
    <w:rsid w:val="00BE5C85"/>
    <w:rsid w:val="00C769D9"/>
    <w:rsid w:val="00C832FB"/>
    <w:rsid w:val="00CC367D"/>
    <w:rsid w:val="00E64F7E"/>
    <w:rsid w:val="00FC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726FB"/>
  <w15:chartTrackingRefBased/>
  <w15:docId w15:val="{B37C0782-FF43-4B88-B2DC-C0ADC89E3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5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B5371"/>
    <w:rPr>
      <w:b/>
      <w:bCs/>
      <w:sz w:val="32"/>
    </w:rPr>
  </w:style>
  <w:style w:type="character" w:customStyle="1" w:styleId="TekstpodstawowyZnak">
    <w:name w:val="Tekst podstawowy Znak"/>
    <w:basedOn w:val="Domylnaczcionkaakapitu"/>
    <w:link w:val="Tekstpodstawowy"/>
    <w:rsid w:val="004B5371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E5C85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0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754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</dc:creator>
  <cp:keywords/>
  <dc:description/>
  <cp:lastModifiedBy>Beata Szetela</cp:lastModifiedBy>
  <cp:revision>2</cp:revision>
  <dcterms:created xsi:type="dcterms:W3CDTF">2026-05-14T11:51:00Z</dcterms:created>
  <dcterms:modified xsi:type="dcterms:W3CDTF">2026-05-14T11:51:00Z</dcterms:modified>
</cp:coreProperties>
</file>